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BECAC" w14:textId="21481056" w:rsidR="004F51B2" w:rsidRDefault="0051158E">
      <w:pPr>
        <w:spacing w:line="440" w:lineRule="exact"/>
        <w:ind w:firstLineChars="200" w:firstLine="560"/>
        <w:jc w:val="center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压力容器</w:t>
      </w:r>
      <w:r w:rsidR="006350C1">
        <w:rPr>
          <w:rFonts w:ascii="微软雅黑" w:eastAsia="微软雅黑" w:hAnsi="微软雅黑" w:hint="eastAsia"/>
          <w:b/>
          <w:bCs/>
          <w:sz w:val="28"/>
          <w:szCs w:val="28"/>
        </w:rPr>
        <w:t>安全总监岗位职责</w:t>
      </w:r>
    </w:p>
    <w:p w14:paraId="69B38322" w14:textId="7E66E702" w:rsidR="004F51B2" w:rsidRDefault="0051158E">
      <w:pPr>
        <w:spacing w:line="56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压力容器</w:t>
      </w:r>
      <w:r w:rsidR="006350C1">
        <w:rPr>
          <w:rFonts w:ascii="微软雅黑" w:eastAsia="微软雅黑" w:hAnsi="微软雅黑" w:hint="eastAsia"/>
          <w:sz w:val="24"/>
          <w:szCs w:val="24"/>
        </w:rPr>
        <w:t>安全总监负责主导公司</w:t>
      </w:r>
      <w:r>
        <w:rPr>
          <w:rFonts w:ascii="微软雅黑" w:eastAsia="微软雅黑" w:hAnsi="微软雅黑" w:hint="eastAsia"/>
          <w:sz w:val="24"/>
          <w:szCs w:val="24"/>
        </w:rPr>
        <w:t>压力容器</w:t>
      </w:r>
      <w:r w:rsidR="006350C1">
        <w:rPr>
          <w:rFonts w:ascii="微软雅黑" w:eastAsia="微软雅黑" w:hAnsi="微软雅黑" w:hint="eastAsia"/>
          <w:sz w:val="24"/>
          <w:szCs w:val="24"/>
        </w:rPr>
        <w:t>安全管理工作，直接对本企业主要负责人负责，协助主要负责人做好</w:t>
      </w:r>
      <w:r>
        <w:rPr>
          <w:rFonts w:ascii="微软雅黑" w:eastAsia="微软雅黑" w:hAnsi="微软雅黑" w:hint="eastAsia"/>
          <w:sz w:val="24"/>
          <w:szCs w:val="24"/>
        </w:rPr>
        <w:t>压力容器</w:t>
      </w:r>
      <w:r w:rsidR="006350C1">
        <w:rPr>
          <w:rFonts w:ascii="微软雅黑" w:eastAsia="微软雅黑" w:hAnsi="微软雅黑" w:hint="eastAsia"/>
          <w:sz w:val="24"/>
          <w:szCs w:val="24"/>
        </w:rPr>
        <w:t>安全管理工作，确保公司</w:t>
      </w:r>
      <w:r>
        <w:rPr>
          <w:rFonts w:ascii="微软雅黑" w:eastAsia="微软雅黑" w:hAnsi="微软雅黑" w:hint="eastAsia"/>
          <w:sz w:val="24"/>
          <w:szCs w:val="24"/>
        </w:rPr>
        <w:t>压力容器</w:t>
      </w:r>
      <w:r w:rsidR="006350C1">
        <w:rPr>
          <w:rFonts w:ascii="微软雅黑" w:eastAsia="微软雅黑" w:hAnsi="微软雅黑" w:hint="eastAsia"/>
          <w:sz w:val="24"/>
          <w:szCs w:val="24"/>
        </w:rPr>
        <w:t>稳定及安全使用。</w:t>
      </w:r>
    </w:p>
    <w:p w14:paraId="26BAAAD6" w14:textId="7886B87F" w:rsidR="004F51B2" w:rsidRDefault="006350C1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（一）组织宣传、贯彻</w:t>
      </w:r>
      <w:r w:rsidR="0051158E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压力容器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有关的法律法规、安全技术规范及相关标准；</w:t>
      </w:r>
    </w:p>
    <w:p w14:paraId="62389467" w14:textId="6EDC34DA" w:rsidR="004F51B2" w:rsidRDefault="006350C1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（二）组织制定本单位</w:t>
      </w:r>
      <w:r w:rsidR="0051158E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压力容器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使用安全管理制度，督促落实</w:t>
      </w:r>
      <w:r w:rsidR="0051158E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压力容器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使用安全责任制，组织开展</w:t>
      </w:r>
      <w:r w:rsidR="0051158E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压力容器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安全合规管理；</w:t>
      </w:r>
    </w:p>
    <w:p w14:paraId="2FA22A41" w14:textId="2744DD15" w:rsidR="004F51B2" w:rsidRDefault="006350C1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（三）组织制定</w:t>
      </w:r>
      <w:r w:rsidR="0051158E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压力容器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事故应急专项预案并开展应急演练；</w:t>
      </w:r>
    </w:p>
    <w:p w14:paraId="7B3BDC99" w14:textId="5C7C325D" w:rsidR="004F51B2" w:rsidRDefault="006350C1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（四）落实</w:t>
      </w:r>
      <w:r w:rsidR="0051158E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压力容器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安全事故报告义务，采取措施防止事故扩大；</w:t>
      </w:r>
    </w:p>
    <w:p w14:paraId="428AC362" w14:textId="3EC05E26" w:rsidR="004F51B2" w:rsidRDefault="006350C1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（五）对</w:t>
      </w:r>
      <w:r w:rsidR="0051158E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压力容器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安全员进行安全教育和技术培训，监督、指导</w:t>
      </w:r>
      <w:r w:rsidR="0051158E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压力容器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安全员做好相关工作；</w:t>
      </w:r>
    </w:p>
    <w:p w14:paraId="60764C5C" w14:textId="5D9F202C" w:rsidR="004F51B2" w:rsidRDefault="006350C1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（六）按照规定组织开展</w:t>
      </w:r>
      <w:r w:rsidR="0051158E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压力容器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使用安全风险评价工作，拟定并督促落实</w:t>
      </w:r>
      <w:r w:rsidR="0051158E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压力容器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使用安全风险防控措施；</w:t>
      </w:r>
    </w:p>
    <w:p w14:paraId="355C4362" w14:textId="32084C83" w:rsidR="004F51B2" w:rsidRDefault="006350C1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（七）对本单位</w:t>
      </w:r>
      <w:r w:rsidR="0051158E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压力容器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使用安全管理工作进行检查，及时向主要负责人报告有关情况，提出改进措施；</w:t>
      </w:r>
    </w:p>
    <w:p w14:paraId="2F91D7E6" w14:textId="64EE2714" w:rsidR="004F51B2" w:rsidRDefault="006350C1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（八）接受和配合有关部门开展</w:t>
      </w:r>
      <w:r w:rsidR="0051158E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压力容器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安全监督检查、监督检验、定期检验和事故调查等工作，如实提供有关材料；</w:t>
      </w:r>
    </w:p>
    <w:p w14:paraId="09146F78" w14:textId="78D5632E" w:rsidR="004F51B2" w:rsidRDefault="006350C1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（九）履行市场监督管理部门规定和本单位要求的其他</w:t>
      </w:r>
      <w:r w:rsidR="0051158E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压力容器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使用安全管理职责。</w:t>
      </w:r>
    </w:p>
    <w:p w14:paraId="70050B0F" w14:textId="77777777" w:rsidR="004F51B2" w:rsidRDefault="006350C1">
      <w:pPr>
        <w:spacing w:beforeLines="50" w:before="156" w:line="440" w:lineRule="exact"/>
        <w:ind w:firstLineChars="200" w:firstLine="480"/>
        <w:jc w:val="righ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XXXXX有限公司</w:t>
      </w:r>
    </w:p>
    <w:p w14:paraId="0C862EB2" w14:textId="77777777" w:rsidR="004F51B2" w:rsidRDefault="006350C1">
      <w:pPr>
        <w:spacing w:beforeLines="50" w:before="156" w:line="440" w:lineRule="exact"/>
        <w:ind w:firstLineChars="200" w:firstLine="480"/>
        <w:jc w:val="righ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二零二三年四月十三日</w:t>
      </w:r>
    </w:p>
    <w:sectPr w:rsidR="004F51B2">
      <w:pgSz w:w="11906" w:h="16838"/>
      <w:pgMar w:top="1440" w:right="964" w:bottom="1440" w:left="96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27B78" w14:textId="77777777" w:rsidR="006350C1" w:rsidRDefault="006350C1" w:rsidP="006350C1">
      <w:r>
        <w:separator/>
      </w:r>
    </w:p>
  </w:endnote>
  <w:endnote w:type="continuationSeparator" w:id="0">
    <w:p w14:paraId="65383A5C" w14:textId="77777777" w:rsidR="006350C1" w:rsidRDefault="006350C1" w:rsidP="00635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5AE07" w14:textId="77777777" w:rsidR="006350C1" w:rsidRDefault="006350C1" w:rsidP="006350C1">
      <w:r>
        <w:separator/>
      </w:r>
    </w:p>
  </w:footnote>
  <w:footnote w:type="continuationSeparator" w:id="0">
    <w:p w14:paraId="304814D9" w14:textId="77777777" w:rsidR="006350C1" w:rsidRDefault="006350C1" w:rsidP="006350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007879E4"/>
    <w:rsid w:val="000065A3"/>
    <w:rsid w:val="000260EA"/>
    <w:rsid w:val="000E1021"/>
    <w:rsid w:val="00130E81"/>
    <w:rsid w:val="00136ACE"/>
    <w:rsid w:val="001E2BD9"/>
    <w:rsid w:val="00214AF6"/>
    <w:rsid w:val="00226E05"/>
    <w:rsid w:val="002A1D1B"/>
    <w:rsid w:val="002F7678"/>
    <w:rsid w:val="00333905"/>
    <w:rsid w:val="003E4096"/>
    <w:rsid w:val="0043784A"/>
    <w:rsid w:val="004E4032"/>
    <w:rsid w:val="004F51B2"/>
    <w:rsid w:val="0051158E"/>
    <w:rsid w:val="005414F3"/>
    <w:rsid w:val="00570355"/>
    <w:rsid w:val="005A09E2"/>
    <w:rsid w:val="005B1033"/>
    <w:rsid w:val="005B6A19"/>
    <w:rsid w:val="005C098C"/>
    <w:rsid w:val="00601169"/>
    <w:rsid w:val="00601CEA"/>
    <w:rsid w:val="006074F1"/>
    <w:rsid w:val="006350C1"/>
    <w:rsid w:val="006D2E6A"/>
    <w:rsid w:val="006D46C1"/>
    <w:rsid w:val="00747C8F"/>
    <w:rsid w:val="00786C37"/>
    <w:rsid w:val="007879E4"/>
    <w:rsid w:val="007956B0"/>
    <w:rsid w:val="007B4C73"/>
    <w:rsid w:val="008464FE"/>
    <w:rsid w:val="008508CB"/>
    <w:rsid w:val="00867CBE"/>
    <w:rsid w:val="008B380B"/>
    <w:rsid w:val="009504DB"/>
    <w:rsid w:val="009565B2"/>
    <w:rsid w:val="00A77B51"/>
    <w:rsid w:val="00AE38F1"/>
    <w:rsid w:val="00BC0062"/>
    <w:rsid w:val="00BE77B1"/>
    <w:rsid w:val="00BF0BBE"/>
    <w:rsid w:val="00C1089D"/>
    <w:rsid w:val="00C32ECB"/>
    <w:rsid w:val="00C47A09"/>
    <w:rsid w:val="00C55EEF"/>
    <w:rsid w:val="00CA4429"/>
    <w:rsid w:val="00CC4155"/>
    <w:rsid w:val="00D32E2D"/>
    <w:rsid w:val="00D94099"/>
    <w:rsid w:val="00E01EE6"/>
    <w:rsid w:val="00E43225"/>
    <w:rsid w:val="00E71840"/>
    <w:rsid w:val="00EB625F"/>
    <w:rsid w:val="00EF4028"/>
    <w:rsid w:val="00F1048B"/>
    <w:rsid w:val="00F55EEE"/>
    <w:rsid w:val="00FA7E4E"/>
    <w:rsid w:val="00FC272B"/>
    <w:rsid w:val="05BC0544"/>
    <w:rsid w:val="3F341CFB"/>
    <w:rsid w:val="48CB39B9"/>
    <w:rsid w:val="7A45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ABF70C"/>
  <w15:docId w15:val="{34CFCBC8-52AA-4BD8-94CA-3ADA8D8B9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60661-EEB8-4A42-BE1D-B2E6EC4722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Manager>海天网络VX9517534</Manager>
  <Company>海天网络VX9517534</Company>
  <LinksUpToDate>false</LinksUpToDate>
  <CharactersWithSpaces>487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2023-04-14T09:01:00Z</dcterms:created>
  <dcterms:modified xsi:type="dcterms:W3CDTF">2023-04-14T09:01:00Z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B770A2B04B2D4C8AAAD164300164F33A_13</vt:lpwstr>
  </property>
</Properties>
</file>