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560" w:firstLineChars="200"/>
        <w:jc w:val="center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气瓶安全总监岗位职责</w:t>
      </w:r>
    </w:p>
    <w:p>
      <w:pPr>
        <w:spacing w:line="560" w:lineRule="exact"/>
        <w:ind w:firstLine="560" w:firstLineChars="20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气瓶安全总监负责主导公司气瓶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充装</w:t>
      </w:r>
      <w:r>
        <w:rPr>
          <w:rFonts w:hint="eastAsia" w:ascii="微软雅黑" w:hAnsi="微软雅黑" w:eastAsia="微软雅黑" w:cs="微软雅黑"/>
          <w:sz w:val="28"/>
          <w:szCs w:val="28"/>
        </w:rPr>
        <w:t>安全管理工作，直接对本企业主要负责人负责，协助主要负责人做好气瓶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充装</w:t>
      </w:r>
      <w:r>
        <w:rPr>
          <w:rFonts w:hint="eastAsia" w:ascii="微软雅黑" w:hAnsi="微软雅黑" w:eastAsia="微软雅黑" w:cs="微软雅黑"/>
          <w:sz w:val="28"/>
          <w:szCs w:val="28"/>
        </w:rPr>
        <w:t>安全管理工作，确保公司气瓶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8"/>
          <w:szCs w:val="28"/>
        </w:rPr>
        <w:t>稳定及安全使用。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（一）组织宣传、贯彻气瓶有关的法律法规、安全技术规范及相关标准；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（二）组织制定本单位气瓶充装安全管理制度，督促落实气瓶充装安全责任制，组织开展气瓶安全合规管理；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（三）组织制定气瓶事故应急专项预案并开展应急演练；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（四）落实气瓶安全事故报告义务，采取措施防止事故扩大；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（五）对气瓶安全员进行安全教育和技术培训，监督、指导气瓶安全员做好相关工作；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（六）按照规定组织开展气瓶充装安全风险评价工作，拟定并督促落实气瓶充装安全风险防控措施；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（七）对本单位气瓶充装安全管理工作进行检查，及时向主要负责人报告有关情况，提出改进措施；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（八）接受和配合有关部门开展气瓶安全监督检查、定期检验和事故调查等工作，如实提供有关材料；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（九）组织建立并持续维护气瓶充装质量安全追溯体系；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（十）组织编制安全用气须知或者用气说明书；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（十一）组织实施报废气瓶的去功能化和办理注销使用登记；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（十二）本单位投保气瓶充装安全责任保险的，落实相应的保险管理职责；</w:t>
      </w:r>
    </w:p>
    <w:p>
      <w:pPr>
        <w:widowControl/>
        <w:shd w:val="clear" w:color="auto" w:fill="FFFFFF"/>
        <w:spacing w:line="630" w:lineRule="atLeast"/>
        <w:ind w:firstLine="560" w:firstLineChars="200"/>
        <w:jc w:val="left"/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28"/>
          <w:szCs w:val="28"/>
        </w:rPr>
        <w:t>（十三）履行市场监督管理部门规定和本单位要求的其他气瓶安全管理职责。</w:t>
      </w:r>
    </w:p>
    <w:p>
      <w:pPr>
        <w:spacing w:before="156" w:beforeLines="50" w:line="440" w:lineRule="exact"/>
        <w:ind w:firstLine="480" w:firstLineChars="200"/>
        <w:jc w:val="righ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XXXXX有限公司</w:t>
      </w:r>
    </w:p>
    <w:p>
      <w:pPr>
        <w:spacing w:before="156" w:beforeLines="50" w:line="440" w:lineRule="exact"/>
        <w:ind w:firstLine="480" w:firstLineChars="200"/>
        <w:jc w:val="righ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二零二三年四月十三日</w:t>
      </w:r>
    </w:p>
    <w:sectPr>
      <w:pgSz w:w="11906" w:h="16838"/>
      <w:pgMar w:top="1213" w:right="964" w:bottom="1213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Q1MDY5Mzg3NjQxZmUxYjY2ZGJhMmZmNjBmYjBiOGIifQ=="/>
  </w:docVars>
  <w:rsids>
    <w:rsidRoot w:val="007879E4"/>
    <w:rsid w:val="000065A3"/>
    <w:rsid w:val="000260EA"/>
    <w:rsid w:val="000E1021"/>
    <w:rsid w:val="00130E81"/>
    <w:rsid w:val="00134D2F"/>
    <w:rsid w:val="00136ACE"/>
    <w:rsid w:val="001E2BD9"/>
    <w:rsid w:val="00214AF6"/>
    <w:rsid w:val="00226E05"/>
    <w:rsid w:val="002A1D1B"/>
    <w:rsid w:val="002F7678"/>
    <w:rsid w:val="00333905"/>
    <w:rsid w:val="003E4096"/>
    <w:rsid w:val="0043784A"/>
    <w:rsid w:val="004E4032"/>
    <w:rsid w:val="005414F3"/>
    <w:rsid w:val="00570355"/>
    <w:rsid w:val="005A09E2"/>
    <w:rsid w:val="005B1033"/>
    <w:rsid w:val="005B6A19"/>
    <w:rsid w:val="005C098C"/>
    <w:rsid w:val="00601169"/>
    <w:rsid w:val="00601CEA"/>
    <w:rsid w:val="006074F1"/>
    <w:rsid w:val="006A50B2"/>
    <w:rsid w:val="006D2E6A"/>
    <w:rsid w:val="006D46C1"/>
    <w:rsid w:val="00747C8F"/>
    <w:rsid w:val="00786C37"/>
    <w:rsid w:val="007879E4"/>
    <w:rsid w:val="007956B0"/>
    <w:rsid w:val="007B4C73"/>
    <w:rsid w:val="008464FE"/>
    <w:rsid w:val="008508CB"/>
    <w:rsid w:val="00867CBE"/>
    <w:rsid w:val="008A4E0F"/>
    <w:rsid w:val="008B380B"/>
    <w:rsid w:val="009504DB"/>
    <w:rsid w:val="009565B2"/>
    <w:rsid w:val="00A77B51"/>
    <w:rsid w:val="00AE38F1"/>
    <w:rsid w:val="00BC0062"/>
    <w:rsid w:val="00BE77B1"/>
    <w:rsid w:val="00BF0BBE"/>
    <w:rsid w:val="00C1089D"/>
    <w:rsid w:val="00C32ECB"/>
    <w:rsid w:val="00C47A09"/>
    <w:rsid w:val="00C55EEF"/>
    <w:rsid w:val="00CA4429"/>
    <w:rsid w:val="00CC4155"/>
    <w:rsid w:val="00D32E2D"/>
    <w:rsid w:val="00D94099"/>
    <w:rsid w:val="00E01EE6"/>
    <w:rsid w:val="00E43225"/>
    <w:rsid w:val="00E71840"/>
    <w:rsid w:val="00EB625F"/>
    <w:rsid w:val="00EF4028"/>
    <w:rsid w:val="00F1048B"/>
    <w:rsid w:val="00F55EEE"/>
    <w:rsid w:val="00FA7E4E"/>
    <w:rsid w:val="00FC272B"/>
    <w:rsid w:val="05BC0544"/>
    <w:rsid w:val="2F6D600C"/>
    <w:rsid w:val="3F341CFB"/>
    <w:rsid w:val="48CB39B9"/>
    <w:rsid w:val="7A454EDD"/>
    <w:rsid w:val="7CFE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60661-EEB8-4A42-BE1D-B2E6EC4722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1</Pages>
  <Words>67</Words>
  <Characters>385</Characters>
  <Lines>3</Lines>
  <Paragraphs>1</Paragraphs>
  <TotalTime>0</TotalTime>
  <ScaleCrop>false</ScaleCrop>
  <LinksUpToDate>false</LinksUpToDate>
  <CharactersWithSpaces>451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2023-04-15T17:14:00Z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2023-04-15T19:24:40Z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B770A2B04B2D4C8AAAD164300164F33A_13</vt:lpwstr>
  </property>
</Properties>
</file>