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964" w:firstLineChars="200"/>
        <w:jc w:val="center"/>
        <w:rPr>
          <w:rFonts w:ascii="微软雅黑 Light" w:hAnsi="微软雅黑 Light" w:eastAsia="微软雅黑 Light"/>
          <w:bCs/>
          <w:sz w:val="48"/>
          <w:szCs w:val="28"/>
        </w:rPr>
      </w:pPr>
      <w:r>
        <w:rPr>
          <w:rFonts w:hint="eastAsia"/>
          <w:sz w:val="48"/>
          <w:szCs w:val="24"/>
        </w:rPr>
        <w:t>电梯安全日管控制度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1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、日管控人员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根据公司落实主体责任定人定岗履职情况，由电梯安全员负责日管控具体工作的落实。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2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、日管控频率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期间每日根据公司《落实电梯安全主体责任风险管控清单》进行检查。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、日管控内容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日管控检查应覆盖以下内容：电梯资质、</w:t>
      </w:r>
      <w:bookmarkStart w:id="0" w:name="_GoBack"/>
      <w:bookmarkEnd w:id="0"/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电梯运行环境条件</w:t>
      </w:r>
      <w:r>
        <w:rPr>
          <w:rFonts w:hint="eastAsia" w:ascii="微软雅黑 Light" w:hAnsi="微软雅黑 Light" w:eastAsia="微软雅黑 Light"/>
          <w:sz w:val="24"/>
          <w:szCs w:val="24"/>
        </w:rPr>
        <w:t>、电梯安全自查★、作业人员管理、信息记录和追溯★、安全附件★、电梯安全事故处置、前次检查发现问题整改情况，具体参照《落实电梯安全主体责任风险管控清单》，其中“（★）”标记项目为重点检查内容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、日管控工作流程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4.1</w:t>
      </w:r>
      <w:r>
        <w:rPr>
          <w:rFonts w:hint="eastAsia" w:ascii="微软雅黑 Light" w:hAnsi="微软雅黑 Light" w:eastAsia="微软雅黑 Light"/>
          <w:sz w:val="24"/>
          <w:szCs w:val="24"/>
        </w:rPr>
        <w:t>、</w:t>
      </w:r>
      <w:r>
        <w:rPr>
          <w:rFonts w:ascii="微软雅黑 Light" w:hAnsi="微软雅黑 Light" w:eastAsia="微软雅黑 Light"/>
          <w:sz w:val="24"/>
          <w:szCs w:val="24"/>
        </w:rPr>
        <w:t xml:space="preserve"> </w:t>
      </w:r>
      <w:r>
        <w:rPr>
          <w:rFonts w:hint="eastAsia" w:ascii="微软雅黑 Light" w:hAnsi="微软雅黑 Light" w:eastAsia="微软雅黑 Light"/>
          <w:sz w:val="24"/>
          <w:szCs w:val="24"/>
        </w:rPr>
        <w:t>正常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期间，电梯安全员每日根据公司《落实电梯安全主体责任风险管控清单》进行检查，排查</w:t>
      </w:r>
      <w:r>
        <w:rPr>
          <w:rFonts w:hint="eastAsia" w:ascii="微软雅黑 Light" w:hAnsi="微软雅黑 Light" w:eastAsia="微软雅黑 Light"/>
          <w:sz w:val="24"/>
          <w:szCs w:val="24"/>
          <w:lang w:eastAsia="zh-CN"/>
        </w:rPr>
        <w:t>使用</w:t>
      </w:r>
      <w:r>
        <w:rPr>
          <w:rFonts w:hint="eastAsia" w:ascii="微软雅黑 Light" w:hAnsi="微软雅黑 Light" w:eastAsia="微软雅黑 Light"/>
          <w:sz w:val="24"/>
          <w:szCs w:val="24"/>
        </w:rPr>
        <w:t>加工各个环节可能存在的电梯安全风险隐，并将检查结果汇总记录在《每日电梯安全检查记录》表上，可采用电子表格的形式予以记录。未发现问题的，也应当予以记录。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 </w:t>
      </w:r>
      <w:r>
        <w:rPr>
          <w:rFonts w:hint="eastAsia" w:ascii="微软雅黑 Light" w:hAnsi="微软雅黑 Light" w:eastAsia="微软雅黑 Light"/>
          <w:sz w:val="24"/>
          <w:szCs w:val="24"/>
        </w:rPr>
        <w:t>、对于日管控检查中发现的电梯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4.3 </w:t>
      </w:r>
      <w:r>
        <w:rPr>
          <w:rFonts w:hint="eastAsia" w:ascii="微软雅黑 Light" w:hAnsi="微软雅黑 Light" w:eastAsia="微软雅黑 Light"/>
          <w:sz w:val="24"/>
          <w:szCs w:val="24"/>
        </w:rPr>
        <w:t>、对于《每日电梯安全检查记录》，每天工作结束前或次日上班后及时交付电梯安全总监审核，填写的电子表格也可以通过电子邮件发送或采取其他有效方式告知，如日管控检查中发现存在电梯安全风险隐患，可能对电梯安全造成不良影响（管控清单中的</w:t>
      </w:r>
      <w:r>
        <w:rPr>
          <w:rFonts w:ascii="微软雅黑 Light" w:hAnsi="微软雅黑 Light" w:eastAsia="微软雅黑 Light"/>
          <w:sz w:val="24"/>
          <w:szCs w:val="24"/>
        </w:rPr>
        <w:t>*</w:t>
      </w:r>
      <w:r>
        <w:rPr>
          <w:rFonts w:hint="eastAsia" w:ascii="微软雅黑 Light" w:hAnsi="微软雅黑 Light" w:eastAsia="微软雅黑 Light"/>
          <w:sz w:val="24"/>
          <w:szCs w:val="24"/>
        </w:rPr>
        <w:t>项目），除要求相关责任部门及责任人立即采取防范措施外，应立即上报电梯安全总监或者企业主要负责人，分析研判电梯安全风险情况，采取相适应的管理措施，以降低电梯安全风险，确保企业的电梯安全。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XXXX有限公司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二零二三年四月十三日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</w:p>
    <w:sectPr>
      <w:pgSz w:w="11906" w:h="16838"/>
      <w:pgMar w:top="420" w:right="1800" w:bottom="4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24B7606D"/>
    <w:rsid w:val="002E192D"/>
    <w:rsid w:val="00D8777A"/>
    <w:rsid w:val="00EF3DA2"/>
    <w:rsid w:val="122D2087"/>
    <w:rsid w:val="1D0C61EE"/>
    <w:rsid w:val="24B7606D"/>
    <w:rsid w:val="7438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106</Words>
  <Characters>607</Characters>
  <Lines>5</Lines>
  <Paragraphs>1</Paragraphs>
  <TotalTime>1</TotalTime>
  <ScaleCrop>false</ScaleCrop>
  <LinksUpToDate>false</LinksUpToDate>
  <CharactersWithSpaces>712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2023-04-15T17:42:00Z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2023-04-15T21:01:09Z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0D2F087FD4604D938844B3D1269C4200_11</vt:lpwstr>
  </property>
</Properties>
</file>