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64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583"/>
        <w:gridCol w:w="3706"/>
        <w:gridCol w:w="1588"/>
        <w:gridCol w:w="2772"/>
      </w:tblGrid>
      <w:tr>
        <w:trPr>
          <w:trHeight w:val="1004" w:hRule="atLeast"/>
        </w:trPr>
        <w:tc>
          <w:tcPr>
            <w:tcW w:w="9649" w:type="dxa"/>
            <w:vAlign w:val="top"/>
            <w:gridSpan w:val="4"/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734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44"/>
              </w:rPr>
              <w:t>大型游乐设施使用单位每月大型游乐设施安全调度会议纪要</w:t>
            </w:r>
          </w:p>
        </w:tc>
      </w:tr>
      <w:tr>
        <w:trPr>
          <w:trHeight w:val="1769" w:hRule="atLeast"/>
        </w:trPr>
        <w:tc>
          <w:tcPr>
            <w:tcW w:w="9649" w:type="dxa"/>
            <w:vAlign w:val="top"/>
            <w:gridSpan w:val="4"/>
          </w:tcPr>
          <w:p>
            <w:pPr>
              <w:ind w:left="117" w:right="5" w:hanging="3"/>
              <w:spacing w:before="278" w:line="314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5"/>
              </w:rPr>
              <w:t>说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5"/>
              </w:rPr>
              <w:t>明：大型游乐设施使用单位主要负责人要每月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6"/>
              </w:rPr>
              <w:t>至少听取一次大型游乐设施安全总</w:t>
            </w:r>
            <w:r>
              <w:rPr>
                <w:rFonts w:ascii="SimSun" w:hAnsi="SimSun" w:eastAsia="SimSun" w:cs="SimSun"/>
                <w:sz w:val="27"/>
                <w:szCs w:val="27"/>
                <w:spacing w:val="-16"/>
              </w:rPr>
              <w:t>监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6"/>
              </w:rPr>
              <w:t>工作情况汇报，对当月大型游乐设施安全日常管理、风险隐患排查治理等情况进行</w:t>
            </w:r>
            <w:r>
              <w:rPr>
                <w:rFonts w:ascii="SimSun" w:hAnsi="SimSun" w:eastAsia="SimSun" w:cs="SimSun"/>
                <w:sz w:val="27"/>
                <w:szCs w:val="27"/>
                <w:spacing w:val="-16"/>
              </w:rPr>
              <w:t>总</w:t>
            </w:r>
          </w:p>
          <w:p>
            <w:pPr>
              <w:ind w:left="118"/>
              <w:spacing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24"/>
              </w:rPr>
              <w:t>结，对下个月重点工作作出调度安排，形成《每月大型游乐设施安全调度会议纪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25"/>
              </w:rPr>
              <w:t>要》</w:t>
            </w:r>
            <w:r>
              <w:rPr>
                <w:rFonts w:ascii="SimSun" w:hAnsi="SimSun" w:eastAsia="SimSun" w:cs="SimSun"/>
                <w:sz w:val="27"/>
                <w:szCs w:val="27"/>
                <w:spacing w:val="-25"/>
              </w:rPr>
              <w:t>。</w:t>
            </w:r>
          </w:p>
        </w:tc>
      </w:tr>
      <w:tr>
        <w:trPr>
          <w:trHeight w:val="839" w:hRule="atLeast"/>
        </w:trPr>
        <w:tc>
          <w:tcPr>
            <w:tcW w:w="9649" w:type="dxa"/>
            <w:vAlign w:val="top"/>
            <w:gridSpan w:val="4"/>
          </w:tcPr>
          <w:p>
            <w:pPr>
              <w:ind w:right="177"/>
              <w:spacing w:before="289" w:line="219" w:lineRule="auto"/>
              <w:jc w:val="righ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4"/>
              </w:rPr>
              <w:t>记录编号：</w:t>
            </w:r>
            <w:r>
              <w:rPr>
                <w:rFonts w:ascii="SimSun" w:hAnsi="SimSun" w:eastAsia="SimSun" w:cs="SimSun"/>
                <w:sz w:val="27"/>
                <w:szCs w:val="27"/>
                <w:spacing w:val="-4"/>
              </w:rPr>
              <w:t>202302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4"/>
              </w:rPr>
              <w:t>001</w:t>
            </w:r>
          </w:p>
        </w:tc>
      </w:tr>
      <w:tr>
        <w:trPr>
          <w:trHeight w:val="1299" w:hRule="atLeast"/>
        </w:trPr>
        <w:tc>
          <w:tcPr>
            <w:tcW w:w="1583" w:type="dxa"/>
            <w:vAlign w:val="top"/>
          </w:tcPr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78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5"/>
              </w:rPr>
              <w:t>会议名称</w:t>
            </w:r>
          </w:p>
        </w:tc>
        <w:tc>
          <w:tcPr>
            <w:tcW w:w="3706" w:type="dxa"/>
            <w:vAlign w:val="top"/>
          </w:tcPr>
          <w:p>
            <w:pPr>
              <w:ind w:left="142"/>
              <w:spacing w:before="273" w:line="46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position w:val="13"/>
              </w:rPr>
              <w:t>1月份大型游乐设施安全调度</w:t>
            </w:r>
          </w:p>
          <w:p>
            <w:pPr>
              <w:ind w:left="142"/>
              <w:spacing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会议</w:t>
            </w:r>
          </w:p>
        </w:tc>
        <w:tc>
          <w:tcPr>
            <w:tcW w:w="1588" w:type="dxa"/>
            <w:vAlign w:val="top"/>
          </w:tcPr>
          <w:p>
            <w:pPr>
              <w:spacing w:line="429" w:lineRule="auto"/>
              <w:rPr>
                <w:rFonts w:ascii="Arial"/>
                <w:sz w:val="21"/>
              </w:rPr>
            </w:pPr>
            <w:r/>
          </w:p>
          <w:p>
            <w:pPr>
              <w:ind w:left="319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6"/>
              </w:rPr>
              <w:t>主持人</w:t>
            </w:r>
          </w:p>
        </w:tc>
        <w:tc>
          <w:tcPr>
            <w:tcW w:w="2772" w:type="dxa"/>
            <w:vAlign w:val="top"/>
          </w:tcPr>
          <w:p>
            <w:pPr>
              <w:ind w:left="168"/>
              <w:spacing w:before="284" w:line="462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2"/>
                <w:position w:val="14"/>
              </w:rPr>
              <w:t>大型游乐设施安全总</w:t>
            </w:r>
          </w:p>
          <w:p>
            <w:pPr>
              <w:ind w:left="1248"/>
              <w:spacing w:before="1" w:line="227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</w:rPr>
              <w:t>监</w:t>
            </w:r>
          </w:p>
        </w:tc>
      </w:tr>
      <w:tr>
        <w:trPr>
          <w:trHeight w:val="859" w:hRule="atLeast"/>
        </w:trPr>
        <w:tc>
          <w:tcPr>
            <w:tcW w:w="1583" w:type="dxa"/>
            <w:vAlign w:val="top"/>
          </w:tcPr>
          <w:p>
            <w:pPr>
              <w:ind w:left="178"/>
              <w:spacing w:before="29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5"/>
              </w:rPr>
              <w:t>会议日期</w:t>
            </w:r>
          </w:p>
        </w:tc>
        <w:tc>
          <w:tcPr>
            <w:tcW w:w="3706" w:type="dxa"/>
            <w:vAlign w:val="top"/>
          </w:tcPr>
          <w:p>
            <w:pPr>
              <w:ind w:left="142"/>
              <w:spacing w:before="305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</w:rPr>
              <w:t>2023年2月1日15:00-17:00</w:t>
            </w:r>
          </w:p>
        </w:tc>
        <w:tc>
          <w:tcPr>
            <w:tcW w:w="1588" w:type="dxa"/>
            <w:vAlign w:val="top"/>
          </w:tcPr>
          <w:p>
            <w:pPr>
              <w:ind w:left="319"/>
              <w:spacing w:before="29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"/>
              </w:rPr>
              <w:t>会议地点</w:t>
            </w:r>
          </w:p>
        </w:tc>
        <w:tc>
          <w:tcPr>
            <w:tcW w:w="2772" w:type="dxa"/>
            <w:vAlign w:val="top"/>
          </w:tcPr>
          <w:p>
            <w:pPr>
              <w:ind w:left="978"/>
              <w:spacing w:before="303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会议室</w:t>
            </w:r>
          </w:p>
        </w:tc>
      </w:tr>
      <w:tr>
        <w:trPr>
          <w:trHeight w:val="839" w:hRule="atLeast"/>
        </w:trPr>
        <w:tc>
          <w:tcPr>
            <w:tcW w:w="1583" w:type="dxa"/>
            <w:vAlign w:val="top"/>
          </w:tcPr>
          <w:p>
            <w:pPr>
              <w:ind w:left="178"/>
              <w:spacing w:before="293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4"/>
              </w:rPr>
              <w:t>出席人员</w:t>
            </w:r>
          </w:p>
        </w:tc>
        <w:tc>
          <w:tcPr>
            <w:tcW w:w="8066" w:type="dxa"/>
            <w:vAlign w:val="top"/>
            <w:gridSpan w:val="3"/>
          </w:tcPr>
          <w:p>
            <w:pPr>
              <w:ind w:left="142"/>
              <w:spacing w:before="296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>企业负责人，各部门主管，大型游乐设施安全员</w:t>
            </w:r>
          </w:p>
        </w:tc>
      </w:tr>
      <w:tr>
        <w:trPr>
          <w:trHeight w:val="6950" w:hRule="atLeast"/>
        </w:trPr>
        <w:tc>
          <w:tcPr>
            <w:tcW w:w="9649" w:type="dxa"/>
            <w:vAlign w:val="top"/>
            <w:gridSpan w:val="4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5"/>
              </w:rPr>
              <w:t>会议内容记录：</w:t>
            </w:r>
          </w:p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8" w:line="86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9"/>
                <w:position w:val="46"/>
              </w:rPr>
              <w:t>一</w:t>
            </w:r>
            <w:r>
              <w:rPr>
                <w:rFonts w:ascii="SimSun" w:hAnsi="SimSun" w:eastAsia="SimSun" w:cs="SimSun"/>
                <w:sz w:val="27"/>
                <w:szCs w:val="27"/>
                <w:spacing w:val="-72"/>
                <w:position w:val="4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9"/>
                <w:position w:val="46"/>
              </w:rPr>
              <w:t>、</w:t>
            </w:r>
            <w:r>
              <w:rPr>
                <w:rFonts w:ascii="SimSun" w:hAnsi="SimSun" w:eastAsia="SimSun" w:cs="SimSun"/>
                <w:sz w:val="27"/>
                <w:szCs w:val="27"/>
                <w:spacing w:val="38"/>
                <w:position w:val="46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9"/>
                <w:position w:val="46"/>
              </w:rPr>
              <w:t>大型游乐设施安全管理工作情况汇报(汇报人：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position w:val="46"/>
              </w:rPr>
              <w:t>XXX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9"/>
                <w:position w:val="46"/>
              </w:rPr>
              <w:t>)</w:t>
            </w:r>
          </w:p>
          <w:p>
            <w:pPr>
              <w:ind w:left="118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3"/>
              </w:rPr>
              <w:t>1</w:t>
            </w:r>
            <w:r>
              <w:rPr>
                <w:rFonts w:ascii="SimSun" w:hAnsi="SimSun" w:eastAsia="SimSun" w:cs="SimSun"/>
                <w:sz w:val="27"/>
                <w:szCs w:val="27"/>
                <w:spacing w:val="-7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3"/>
              </w:rPr>
              <w:t>.大型游乐设施安全状态情况：</w:t>
            </w:r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7"/>
              </w:rPr>
              <w:t>2.大型游乐设施作业人员的安全行为情况：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114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>3.</w:t>
            </w:r>
            <w:r>
              <w:rPr>
                <w:rFonts w:ascii="SimSun" w:hAnsi="SimSun" w:eastAsia="SimSun" w:cs="SimSun"/>
                <w:sz w:val="27"/>
                <w:szCs w:val="27"/>
                <w:spacing w:val="45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>大型游乐设施的安全管理情况：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145" w:bottom="0" w:left="1105" w:header="0" w:footer="0" w:gutter="0"/>
        </w:sectPr>
        <w:rPr/>
      </w:pPr>
    </w:p>
    <w:p>
      <w:pPr>
        <w:spacing w:line="3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652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9652"/>
      </w:tblGrid>
      <w:tr>
        <w:trPr>
          <w:trHeight w:val="13130" w:hRule="atLeast"/>
        </w:trPr>
        <w:tc>
          <w:tcPr>
            <w:tcW w:w="9652" w:type="dxa"/>
            <w:vAlign w:val="top"/>
          </w:tcPr>
          <w:p>
            <w:pPr>
              <w:ind w:left="259"/>
              <w:spacing w:before="182" w:line="219" w:lineRule="auto"/>
              <w:outlineLvl w:val="0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"/>
              </w:rPr>
              <w:t>4.</w:t>
            </w:r>
            <w:r>
              <w:rPr>
                <w:rFonts w:ascii="SimSun" w:hAnsi="SimSun" w:eastAsia="SimSun" w:cs="SimSun"/>
                <w:sz w:val="29"/>
                <w:szCs w:val="29"/>
                <w:spacing w:val="21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"/>
              </w:rPr>
              <w:t>大型游乐设施自查、保养情况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259"/>
              <w:spacing w:before="95" w:line="220" w:lineRule="auto"/>
              <w:outlineLvl w:val="0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</w:rPr>
              <w:t>5.</w:t>
            </w:r>
            <w:r>
              <w:rPr>
                <w:rFonts w:ascii="SimSun" w:hAnsi="SimSun" w:eastAsia="SimSun" w:cs="SimSun"/>
                <w:sz w:val="29"/>
                <w:szCs w:val="29"/>
                <w:spacing w:val="17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</w:rPr>
              <w:t>大型游乐设施安全相关培训情况</w:t>
            </w:r>
          </w:p>
          <w:p>
            <w:pPr>
              <w:spacing w:line="422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1" w:line="62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3"/>
                <w:position w:val="25"/>
              </w:rPr>
              <w:t>本月开展员工大型游乐设施安全相关培训情况：本月开展大型游乐设施安</w:t>
            </w:r>
          </w:p>
          <w:p>
            <w:pPr>
              <w:ind w:left="254"/>
              <w:spacing w:before="1" w:line="225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36"/>
              </w:rPr>
              <w:t>全培训</w:t>
            </w:r>
            <w:r>
              <w:rPr>
                <w:rFonts w:ascii="SimSun" w:hAnsi="SimSun" w:eastAsia="SimSun" w:cs="SimSun"/>
                <w:sz w:val="28"/>
                <w:szCs w:val="28"/>
              </w:rPr>
              <w:t>XX</w:t>
            </w:r>
            <w:r>
              <w:rPr>
                <w:rFonts w:ascii="SimSun" w:hAnsi="SimSun" w:eastAsia="SimSun" w:cs="SimSun"/>
                <w:sz w:val="28"/>
                <w:szCs w:val="28"/>
                <w:spacing w:val="36"/>
              </w:rPr>
              <w:t>次，合计</w:t>
            </w:r>
            <w:r>
              <w:rPr>
                <w:rFonts w:ascii="SimSun" w:hAnsi="SimSun" w:eastAsia="SimSun" w:cs="SimSun"/>
                <w:sz w:val="28"/>
                <w:szCs w:val="28"/>
              </w:rPr>
              <w:t>XX</w:t>
            </w:r>
            <w:r>
              <w:rPr>
                <w:rFonts w:ascii="SimSun" w:hAnsi="SimSun" w:eastAsia="SimSun" w:cs="SimSun"/>
                <w:sz w:val="28"/>
                <w:szCs w:val="28"/>
                <w:spacing w:val="36"/>
              </w:rPr>
              <w:t>学时，参加培训人员合计</w:t>
            </w:r>
            <w:r>
              <w:rPr>
                <w:rFonts w:ascii="SimSun" w:hAnsi="SimSun" w:eastAsia="SimSun" w:cs="SimSun"/>
                <w:sz w:val="28"/>
                <w:szCs w:val="28"/>
              </w:rPr>
              <w:t>XX</w:t>
            </w:r>
            <w:r>
              <w:rPr>
                <w:rFonts w:ascii="SimSun" w:hAnsi="SimSun" w:eastAsia="SimSun" w:cs="SimSun"/>
                <w:sz w:val="28"/>
                <w:szCs w:val="28"/>
                <w:spacing w:val="36"/>
              </w:rPr>
              <w:t>人。</w:t>
            </w:r>
          </w:p>
          <w:p>
            <w:pPr>
              <w:spacing w:line="407" w:lineRule="auto"/>
              <w:rPr>
                <w:rFonts w:ascii="Arial"/>
                <w:sz w:val="21"/>
              </w:rPr>
            </w:pPr>
            <w:r/>
          </w:p>
          <w:p>
            <w:pPr>
              <w:ind w:left="259"/>
              <w:spacing w:before="94" w:line="219" w:lineRule="auto"/>
              <w:outlineLvl w:val="0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</w:rPr>
              <w:t>6.</w:t>
            </w:r>
            <w:r>
              <w:rPr>
                <w:rFonts w:ascii="SimSun" w:hAnsi="SimSun" w:eastAsia="SimSun" w:cs="SimSun"/>
                <w:sz w:val="29"/>
                <w:szCs w:val="29"/>
                <w:spacing w:val="24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</w:rPr>
              <w:t>大型游乐设施安全日管控检查问题落实情况</w:t>
            </w:r>
          </w:p>
          <w:p>
            <w:pPr>
              <w:spacing w:line="413" w:lineRule="auto"/>
              <w:rPr>
                <w:rFonts w:ascii="Arial"/>
                <w:sz w:val="21"/>
              </w:rPr>
            </w:pPr>
            <w:r/>
          </w:p>
          <w:p>
            <w:pPr>
              <w:ind w:left="254" w:right="142"/>
              <w:spacing w:before="94" w:line="31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7"/>
              </w:rPr>
              <w:t>(1)</w:t>
            </w:r>
            <w:r>
              <w:rPr>
                <w:rFonts w:ascii="SimSun" w:hAnsi="SimSun" w:eastAsia="SimSun" w:cs="SimSun"/>
                <w:sz w:val="29"/>
                <w:szCs w:val="29"/>
                <w:spacing w:val="29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spacing w:val="17"/>
              </w:rPr>
              <w:t>本月日常检查问题数为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17"/>
              </w:rPr>
              <w:t>项，已落实整改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17"/>
              </w:rPr>
              <w:t>项，待</w:t>
            </w: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整改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项，</w:t>
            </w:r>
            <w:r>
              <w:rPr>
                <w:rFonts w:ascii="SimSun" w:hAnsi="SimSun" w:eastAsia="SimSun" w:cs="SimSun"/>
                <w:sz w:val="29"/>
                <w:szCs w:val="2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计划完成整改时间为</w:t>
            </w:r>
            <w:r>
              <w:rPr>
                <w:rFonts w:ascii="SimSun" w:hAnsi="SimSun" w:eastAsia="SimSun" w:cs="SimSun"/>
                <w:sz w:val="29"/>
                <w:szCs w:val="29"/>
              </w:rPr>
              <w:t>XXXXXXX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;</w:t>
            </w:r>
          </w:p>
          <w:p>
            <w:pPr>
              <w:spacing w:line="399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>(2)</w:t>
            </w:r>
            <w:r>
              <w:rPr>
                <w:rFonts w:ascii="SimSun" w:hAnsi="SimSun" w:eastAsia="SimSun" w:cs="SimSun"/>
                <w:sz w:val="29"/>
                <w:szCs w:val="29"/>
                <w:spacing w:val="19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>相关责任部门整改配合情况：</w:t>
            </w:r>
            <w:r>
              <w:rPr>
                <w:rFonts w:ascii="SimSun" w:hAnsi="SimSun" w:eastAsia="SimSun" w:cs="SimSun"/>
                <w:sz w:val="29"/>
                <w:szCs w:val="29"/>
              </w:rPr>
              <w:t>XXXXXXXX</w:t>
            </w: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>。</w:t>
            </w:r>
          </w:p>
          <w:p>
            <w:pPr>
              <w:spacing w:line="425" w:lineRule="auto"/>
              <w:rPr>
                <w:rFonts w:ascii="Arial"/>
                <w:sz w:val="21"/>
              </w:rPr>
            </w:pPr>
            <w:r/>
          </w:p>
          <w:p>
            <w:pPr>
              <w:ind w:left="259"/>
              <w:spacing w:before="94" w:line="219" w:lineRule="auto"/>
              <w:outlineLvl w:val="0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</w:rPr>
              <w:t>7.</w:t>
            </w:r>
            <w:r>
              <w:rPr>
                <w:rFonts w:ascii="SimSun" w:hAnsi="SimSun" w:eastAsia="SimSun" w:cs="SimSun"/>
                <w:sz w:val="29"/>
                <w:szCs w:val="29"/>
                <w:spacing w:val="19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</w:rPr>
              <w:t>较大风险隐患排查情况，包括但不限于以下部分：</w:t>
            </w:r>
          </w:p>
          <w:p>
            <w:pPr>
              <w:spacing w:line="403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存在的主要风险隐患问题如下：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222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7"/>
                <w:position w:val="1"/>
              </w:rPr>
              <w:t>(1)</w:t>
            </w:r>
            <w:r>
              <w:rPr>
                <w:rFonts w:ascii="SimSun" w:hAnsi="SimSun" w:eastAsia="SimSun" w:cs="SimSun"/>
                <w:sz w:val="29"/>
                <w:szCs w:val="29"/>
                <w:spacing w:val="24"/>
                <w:position w:val="1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spacing w:val="-7"/>
                <w:position w:val="-1"/>
              </w:rPr>
              <w:t>XXXXXXX</w:t>
            </w:r>
          </w:p>
          <w:p>
            <w:pPr>
              <w:spacing w:line="384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222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7"/>
                <w:position w:val="1"/>
              </w:rPr>
              <w:t>(2)</w:t>
            </w:r>
            <w:r>
              <w:rPr>
                <w:rFonts w:ascii="SimSun" w:hAnsi="SimSun" w:eastAsia="SimSun" w:cs="SimSun"/>
                <w:sz w:val="29"/>
                <w:szCs w:val="29"/>
                <w:spacing w:val="19"/>
                <w:position w:val="1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spacing w:val="-7"/>
                <w:position w:val="-1"/>
              </w:rPr>
              <w:t>XXXXXXXX</w:t>
            </w:r>
          </w:p>
          <w:p>
            <w:pPr>
              <w:spacing w:line="384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222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7"/>
                <w:position w:val="1"/>
              </w:rPr>
              <w:t>(3)</w:t>
            </w:r>
            <w:r>
              <w:rPr>
                <w:rFonts w:ascii="SimSun" w:hAnsi="SimSun" w:eastAsia="SimSun" w:cs="SimSun"/>
                <w:sz w:val="29"/>
                <w:szCs w:val="29"/>
                <w:spacing w:val="23"/>
                <w:position w:val="1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spacing w:val="-7"/>
                <w:position w:val="-1"/>
              </w:rPr>
              <w:t>XXXXXXXX</w:t>
            </w:r>
          </w:p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ind w:left="259"/>
              <w:spacing w:before="94" w:line="219" w:lineRule="auto"/>
              <w:outlineLvl w:val="0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二、其他相关部门发言及达成的共识</w:t>
            </w:r>
          </w:p>
          <w:p>
            <w:pPr>
              <w:spacing w:line="436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(1)</w:t>
            </w:r>
            <w:r>
              <w:rPr>
                <w:rFonts w:ascii="SimSun" w:hAnsi="SimSun" w:eastAsia="SimSun" w:cs="SimSun"/>
                <w:sz w:val="29"/>
                <w:szCs w:val="29"/>
                <w:spacing w:val="64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XXXXX;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132" w:bottom="0" w:left="1115" w:header="0" w:footer="0" w:gutter="0"/>
        </w:sectPr>
        <w:rPr/>
      </w:pPr>
    </w:p>
    <w:p>
      <w:pPr>
        <w:spacing w:line="3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63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639"/>
      </w:tblGrid>
      <w:tr>
        <w:trPr>
          <w:trHeight w:val="6787" w:hRule="atLeast"/>
        </w:trPr>
        <w:tc>
          <w:tcPr>
            <w:tcW w:w="9639" w:type="dxa"/>
            <w:vAlign w:val="top"/>
          </w:tcPr>
          <w:p>
            <w:pPr>
              <w:ind w:left="254"/>
              <w:spacing w:before="190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(2)</w:t>
            </w:r>
            <w:r>
              <w:rPr>
                <w:rFonts w:ascii="SimSun" w:hAnsi="SimSun" w:eastAsia="SimSun" w:cs="SimSun"/>
                <w:sz w:val="29"/>
                <w:szCs w:val="29"/>
                <w:spacing w:val="64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XXXXX;</w:t>
            </w:r>
          </w:p>
          <w:p>
            <w:pPr>
              <w:spacing w:line="388" w:lineRule="auto"/>
              <w:rPr>
                <w:rFonts w:ascii="Arial"/>
                <w:sz w:val="21"/>
              </w:rPr>
            </w:pPr>
            <w:r/>
          </w:p>
          <w:p>
            <w:pPr>
              <w:ind w:left="25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"/>
              </w:rPr>
              <w:t>三、企业主要负责人工作指示(负责人：XXX)</w:t>
            </w:r>
          </w:p>
          <w:p>
            <w:pPr>
              <w:spacing w:line="446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(1)</w:t>
            </w:r>
            <w:r>
              <w:rPr>
                <w:rFonts w:ascii="SimSun" w:hAnsi="SimSun" w:eastAsia="SimSun" w:cs="SimSun"/>
                <w:sz w:val="29"/>
                <w:szCs w:val="29"/>
                <w:spacing w:val="64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XXXXX;</w:t>
            </w:r>
          </w:p>
          <w:p>
            <w:pPr>
              <w:spacing w:line="376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4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7"/>
              </w:rPr>
              <w:t>(2)XXXXX;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25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3"/>
              </w:rPr>
              <w:t>四、下个月大型游乐设施安全管理重点工作调度计划</w:t>
            </w:r>
          </w:p>
          <w:p>
            <w:pPr>
              <w:spacing w:line="407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4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7"/>
              </w:rPr>
              <w:t>(1)XXXXX;</w:t>
            </w:r>
          </w:p>
          <w:p>
            <w:pPr>
              <w:spacing w:line="406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(2)</w:t>
            </w:r>
            <w:r>
              <w:rPr>
                <w:rFonts w:ascii="SimSun" w:hAnsi="SimSun" w:eastAsia="SimSun" w:cs="SimSun"/>
                <w:sz w:val="29"/>
                <w:szCs w:val="29"/>
                <w:spacing w:val="64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XXXXX;</w:t>
            </w:r>
          </w:p>
          <w:p>
            <w:pPr>
              <w:spacing w:line="406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222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0"/>
                <w:position w:val="-1"/>
              </w:rPr>
              <w:t>(3)</w:t>
            </w:r>
            <w:r>
              <w:rPr>
                <w:rFonts w:ascii="SimSun" w:hAnsi="SimSun" w:eastAsia="SimSun" w:cs="SimSun"/>
                <w:sz w:val="29"/>
                <w:szCs w:val="29"/>
                <w:spacing w:val="90"/>
                <w:position w:val="-1"/>
              </w:rPr>
              <w:t xml:space="preserve"> </w:t>
            </w:r>
            <w:r>
              <w:rPr>
                <w:rFonts w:ascii="SimSun" w:hAnsi="SimSun" w:eastAsia="SimSun" w:cs="SimSun"/>
                <w:sz w:val="22"/>
                <w:szCs w:val="22"/>
                <w:spacing w:val="-10"/>
                <w:position w:val="2"/>
              </w:rPr>
              <w:t>XXXXXX。</w:t>
            </w:r>
          </w:p>
        </w:tc>
      </w:tr>
      <w:tr>
        <w:trPr>
          <w:trHeight w:val="999" w:hRule="atLeast"/>
        </w:trPr>
        <w:tc>
          <w:tcPr>
            <w:tcW w:w="9639" w:type="dxa"/>
            <w:vAlign w:val="top"/>
          </w:tcPr>
          <w:p>
            <w:pPr>
              <w:ind w:left="94"/>
              <w:spacing w:before="328" w:line="227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25"/>
              </w:rPr>
              <w:t>汇报人</w:t>
            </w:r>
            <w:r>
              <w:rPr>
                <w:rFonts w:ascii="SimSun" w:hAnsi="SimSun" w:eastAsia="SimSun" w:cs="SimSun"/>
                <w:sz w:val="29"/>
                <w:szCs w:val="29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5"/>
              </w:rPr>
              <w:t>：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                           </w:t>
            </w:r>
            <w:r>
              <w:rPr>
                <w:rFonts w:ascii="SimSun" w:hAnsi="SimSun" w:eastAsia="SimSun" w:cs="SimSun"/>
                <w:sz w:val="29"/>
                <w:szCs w:val="29"/>
                <w:spacing w:val="25"/>
              </w:rPr>
              <w:t>日期</w:t>
            </w:r>
            <w:r>
              <w:rPr>
                <w:rFonts w:ascii="SimSun" w:hAnsi="SimSun" w:eastAsia="SimSun" w:cs="SimSun"/>
                <w:sz w:val="29"/>
                <w:szCs w:val="29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5"/>
              </w:rPr>
              <w:t>：</w:t>
            </w:r>
          </w:p>
        </w:tc>
      </w:tr>
      <w:tr>
        <w:trPr>
          <w:trHeight w:val="1003" w:hRule="atLeast"/>
        </w:trPr>
        <w:tc>
          <w:tcPr>
            <w:tcW w:w="9639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104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24"/>
              </w:rPr>
              <w:t>负责人</w:t>
            </w:r>
            <w:r>
              <w:rPr>
                <w:rFonts w:ascii="SimSun" w:hAnsi="SimSun" w:eastAsia="SimSun" w:cs="SimSun"/>
                <w:sz w:val="29"/>
                <w:szCs w:val="29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4"/>
              </w:rPr>
              <w:t>：</w:t>
            </w: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 xml:space="preserve">                           </w:t>
            </w:r>
            <w:r>
              <w:rPr>
                <w:rFonts w:ascii="SimSun" w:hAnsi="SimSun" w:eastAsia="SimSun" w:cs="SimSun"/>
                <w:sz w:val="29"/>
                <w:szCs w:val="29"/>
                <w:spacing w:val="24"/>
              </w:rPr>
              <w:t>日期</w:t>
            </w:r>
            <w:r>
              <w:rPr>
                <w:rFonts w:ascii="SimSun" w:hAnsi="SimSun" w:eastAsia="SimSun" w:cs="SimSun"/>
                <w:sz w:val="29"/>
                <w:szCs w:val="29"/>
                <w:spacing w:val="-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4"/>
              </w:rPr>
              <w:t>：</w:t>
            </w:r>
          </w:p>
        </w:tc>
      </w:tr>
    </w:tbl>
    <w:p>
      <w:pPr>
        <w:rPr>
          <w:rFonts w:ascii="Arial"/>
          <w:sz w:val="21"/>
        </w:rPr>
      </w:pPr>
      <w:r/>
    </w:p>
    <w:sectPr>
      <w:pgSz w:w="11910" w:h="16840"/>
      <w:pgMar w:top="1431" w:right="1145" w:bottom="0" w:left="111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2023-05-16T23:31:09Z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2023-05-16T23:31:10</vt:filetime>
  </property>
  <property fmtid="{D5CDD505-2E9C-101B-9397-08002B2CF9AE}" pid="4" name="UsrData">
    <vt:lpwstr>6463a1b5657a83001fdc93bb</vt:lpwstr>
  </property>
</Properties>
</file>